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29" w:rsidRPr="00EE0CA8" w:rsidRDefault="001D4AAB" w:rsidP="001D4AAB">
      <w:pPr>
        <w:jc w:val="center"/>
        <w:rPr>
          <w:rFonts w:asciiTheme="majorBidi" w:hAnsiTheme="majorBidi" w:cstheme="majorBidi"/>
          <w:b/>
          <w:bCs/>
          <w:sz w:val="44"/>
          <w:szCs w:val="44"/>
          <w:lang w:val="pl-PL"/>
        </w:rPr>
      </w:pPr>
      <w:r w:rsidRPr="00EE0CA8">
        <w:rPr>
          <w:rFonts w:asciiTheme="majorBidi" w:hAnsiTheme="majorBidi" w:cstheme="majorBidi"/>
          <w:b/>
          <w:bCs/>
          <w:sz w:val="44"/>
          <w:szCs w:val="44"/>
          <w:lang w:val="pl-PL"/>
        </w:rPr>
        <w:t xml:space="preserve">Koło </w:t>
      </w:r>
      <w:proofErr w:type="spellStart"/>
      <w:r w:rsidRPr="00EE0CA8">
        <w:rPr>
          <w:rFonts w:asciiTheme="majorBidi" w:hAnsiTheme="majorBidi" w:cstheme="majorBidi"/>
          <w:b/>
          <w:bCs/>
          <w:sz w:val="44"/>
          <w:szCs w:val="44"/>
          <w:lang w:val="pl-PL"/>
        </w:rPr>
        <w:t>Afganologii</w:t>
      </w:r>
      <w:proofErr w:type="spellEnd"/>
      <w:r w:rsidRPr="00EE0CA8">
        <w:rPr>
          <w:rFonts w:asciiTheme="majorBidi" w:hAnsiTheme="majorBidi" w:cstheme="majorBidi"/>
          <w:b/>
          <w:bCs/>
          <w:sz w:val="44"/>
          <w:szCs w:val="44"/>
          <w:lang w:val="pl-PL"/>
        </w:rPr>
        <w:t xml:space="preserve"> Uniwersytetu Warszawskiego</w:t>
      </w:r>
    </w:p>
    <w:p w:rsidR="00982FBB" w:rsidRDefault="00982FBB" w:rsidP="001D4AAB">
      <w:pPr>
        <w:jc w:val="center"/>
        <w:rPr>
          <w:rFonts w:asciiTheme="majorBidi" w:hAnsiTheme="majorBidi" w:cstheme="majorBidi"/>
          <w:sz w:val="36"/>
          <w:szCs w:val="36"/>
          <w:lang w:val="pl-PL"/>
        </w:rPr>
      </w:pPr>
    </w:p>
    <w:p w:rsidR="001D4AAB" w:rsidRPr="00982FBB" w:rsidRDefault="001D4AAB" w:rsidP="001D4AAB">
      <w:pPr>
        <w:jc w:val="center"/>
        <w:rPr>
          <w:rFonts w:asciiTheme="majorBidi" w:hAnsiTheme="majorBidi" w:cstheme="majorBidi"/>
          <w:sz w:val="36"/>
          <w:szCs w:val="36"/>
          <w:lang w:val="pl-PL"/>
        </w:rPr>
      </w:pPr>
      <w:r w:rsidRPr="00982FBB">
        <w:rPr>
          <w:rFonts w:asciiTheme="majorBidi" w:hAnsiTheme="majorBidi" w:cstheme="majorBidi"/>
          <w:sz w:val="36"/>
          <w:szCs w:val="36"/>
          <w:lang w:val="pl-PL"/>
        </w:rPr>
        <w:t>serdecznie zaprasza na spotkanie z</w:t>
      </w:r>
    </w:p>
    <w:p w:rsidR="001D4AAB" w:rsidRPr="00EE0CA8" w:rsidRDefault="001D4AAB" w:rsidP="001D4AAB">
      <w:pPr>
        <w:jc w:val="center"/>
        <w:rPr>
          <w:rFonts w:asciiTheme="majorBidi" w:hAnsiTheme="majorBidi" w:cstheme="majorBidi"/>
          <w:sz w:val="44"/>
          <w:szCs w:val="44"/>
          <w:lang w:val="pl-PL"/>
        </w:rPr>
      </w:pPr>
      <w:r w:rsidRPr="00EE0CA8">
        <w:rPr>
          <w:rFonts w:asciiTheme="majorBidi" w:hAnsiTheme="majorBidi" w:cstheme="majorBidi"/>
          <w:b/>
          <w:bCs/>
          <w:sz w:val="44"/>
          <w:szCs w:val="44"/>
          <w:lang w:val="pl-PL"/>
        </w:rPr>
        <w:t xml:space="preserve">Panią </w:t>
      </w:r>
      <w:proofErr w:type="spellStart"/>
      <w:r w:rsidRPr="00EE0CA8">
        <w:rPr>
          <w:rFonts w:asciiTheme="majorBidi" w:hAnsiTheme="majorBidi" w:cstheme="majorBidi"/>
          <w:b/>
          <w:bCs/>
          <w:sz w:val="44"/>
          <w:szCs w:val="44"/>
          <w:lang w:val="pl-PL"/>
        </w:rPr>
        <w:t>Cornelią</w:t>
      </w:r>
      <w:proofErr w:type="spellEnd"/>
      <w:r w:rsidRPr="00EE0CA8">
        <w:rPr>
          <w:rFonts w:asciiTheme="majorBidi" w:hAnsiTheme="majorBidi" w:cstheme="majorBidi"/>
          <w:b/>
          <w:bCs/>
          <w:sz w:val="44"/>
          <w:szCs w:val="44"/>
          <w:lang w:val="pl-PL"/>
        </w:rPr>
        <w:t xml:space="preserve"> Lehman</w:t>
      </w:r>
      <w:r w:rsidRPr="00EE0CA8">
        <w:rPr>
          <w:rFonts w:asciiTheme="majorBidi" w:hAnsiTheme="majorBidi" w:cstheme="majorBidi"/>
          <w:sz w:val="44"/>
          <w:szCs w:val="44"/>
          <w:lang w:val="pl-PL"/>
        </w:rPr>
        <w:t>,</w:t>
      </w:r>
    </w:p>
    <w:p w:rsidR="001D4AAB" w:rsidRPr="00510CFA" w:rsidRDefault="001D4AAB" w:rsidP="001D4AAB">
      <w:pPr>
        <w:jc w:val="center"/>
        <w:rPr>
          <w:rFonts w:asciiTheme="majorBidi" w:hAnsiTheme="majorBidi" w:cstheme="majorBidi"/>
          <w:sz w:val="36"/>
          <w:szCs w:val="36"/>
          <w:lang w:val="pl-PL"/>
        </w:rPr>
      </w:pPr>
      <w:r w:rsidRPr="00510CFA">
        <w:rPr>
          <w:rFonts w:asciiTheme="majorBidi" w:hAnsiTheme="majorBidi" w:cstheme="majorBidi"/>
          <w:sz w:val="36"/>
          <w:szCs w:val="36"/>
          <w:lang w:val="pl-PL"/>
        </w:rPr>
        <w:t>ekonomistką i wykładowczynią na Uniwersytecie Kabulskim</w:t>
      </w:r>
    </w:p>
    <w:p w:rsidR="001256C8" w:rsidRPr="00982FBB" w:rsidRDefault="001256C8" w:rsidP="001D4AAB">
      <w:pPr>
        <w:jc w:val="center"/>
        <w:rPr>
          <w:rFonts w:asciiTheme="majorBidi" w:hAnsiTheme="majorBidi" w:cstheme="majorBidi"/>
          <w:b/>
          <w:sz w:val="40"/>
          <w:szCs w:val="40"/>
          <w:lang w:val="pl-PL"/>
        </w:rPr>
      </w:pPr>
    </w:p>
    <w:p w:rsidR="00B72DA5" w:rsidRPr="001256C8" w:rsidRDefault="001D4AAB" w:rsidP="001D4AAB">
      <w:pPr>
        <w:jc w:val="center"/>
        <w:rPr>
          <w:rFonts w:asciiTheme="majorBidi" w:hAnsiTheme="majorBidi" w:cstheme="majorBidi"/>
          <w:sz w:val="44"/>
          <w:szCs w:val="44"/>
          <w:lang w:val="pl-PL"/>
        </w:rPr>
      </w:pPr>
      <w:r w:rsidRPr="001256C8">
        <w:rPr>
          <w:rFonts w:asciiTheme="majorBidi" w:hAnsiTheme="majorBidi" w:cstheme="majorBidi"/>
          <w:b/>
          <w:sz w:val="44"/>
          <w:szCs w:val="44"/>
          <w:lang w:val="pl-PL"/>
        </w:rPr>
        <w:t>Tematem wykładu będzie</w:t>
      </w:r>
      <w:r w:rsidR="00982FBB" w:rsidRPr="001256C8">
        <w:rPr>
          <w:rFonts w:asciiTheme="majorBidi" w:hAnsiTheme="majorBidi" w:cstheme="majorBidi"/>
          <w:b/>
          <w:sz w:val="44"/>
          <w:szCs w:val="44"/>
          <w:lang w:val="pl-PL"/>
        </w:rPr>
        <w:t>, między innymi,</w:t>
      </w:r>
      <w:r w:rsidRPr="001256C8">
        <w:rPr>
          <w:rFonts w:asciiTheme="majorBidi" w:hAnsiTheme="majorBidi" w:cstheme="majorBidi"/>
          <w:sz w:val="44"/>
          <w:szCs w:val="44"/>
          <w:lang w:val="pl-PL"/>
        </w:rPr>
        <w:t xml:space="preserve"> </w:t>
      </w:r>
    </w:p>
    <w:p w:rsidR="00B72DA5" w:rsidRPr="001256C8" w:rsidRDefault="00982FBB" w:rsidP="001D4AAB">
      <w:pPr>
        <w:jc w:val="center"/>
        <w:rPr>
          <w:rFonts w:asciiTheme="majorBidi" w:hAnsiTheme="majorBidi" w:cstheme="majorBidi"/>
          <w:b/>
          <w:sz w:val="44"/>
          <w:szCs w:val="44"/>
          <w:lang w:val="pl-PL"/>
        </w:rPr>
      </w:pPr>
      <w:r w:rsidRPr="001256C8">
        <w:rPr>
          <w:rFonts w:asciiTheme="majorBidi" w:hAnsiTheme="majorBidi" w:cstheme="majorBidi"/>
          <w:b/>
          <w:sz w:val="44"/>
          <w:szCs w:val="44"/>
          <w:lang w:val="pl-PL"/>
        </w:rPr>
        <w:t>o</w:t>
      </w:r>
      <w:r w:rsidR="001D4AAB" w:rsidRPr="001256C8">
        <w:rPr>
          <w:rFonts w:asciiTheme="majorBidi" w:hAnsiTheme="majorBidi" w:cstheme="majorBidi"/>
          <w:b/>
          <w:sz w:val="44"/>
          <w:szCs w:val="44"/>
          <w:lang w:val="pl-PL"/>
        </w:rPr>
        <w:t>becna syt</w:t>
      </w:r>
      <w:r w:rsidR="00B72DA5" w:rsidRPr="001256C8">
        <w:rPr>
          <w:rFonts w:asciiTheme="majorBidi" w:hAnsiTheme="majorBidi" w:cstheme="majorBidi"/>
          <w:b/>
          <w:sz w:val="44"/>
          <w:szCs w:val="44"/>
          <w:lang w:val="pl-PL"/>
        </w:rPr>
        <w:t>uacja ekonomiczna w Afganistanie</w:t>
      </w:r>
      <w:r w:rsidR="001D4AAB" w:rsidRPr="001256C8">
        <w:rPr>
          <w:rFonts w:asciiTheme="majorBidi" w:hAnsiTheme="majorBidi" w:cstheme="majorBidi"/>
          <w:b/>
          <w:sz w:val="44"/>
          <w:szCs w:val="44"/>
          <w:lang w:val="pl-PL"/>
        </w:rPr>
        <w:t xml:space="preserve"> </w:t>
      </w:r>
    </w:p>
    <w:p w:rsidR="00B72DA5" w:rsidRPr="001256C8" w:rsidRDefault="00B72DA5" w:rsidP="001D4AAB">
      <w:pPr>
        <w:jc w:val="center"/>
        <w:rPr>
          <w:rFonts w:asciiTheme="majorBidi" w:hAnsiTheme="majorBidi" w:cstheme="majorBidi"/>
          <w:b/>
          <w:sz w:val="44"/>
          <w:szCs w:val="44"/>
          <w:lang w:val="pl-PL"/>
        </w:rPr>
      </w:pPr>
      <w:r w:rsidRPr="001256C8">
        <w:rPr>
          <w:rFonts w:asciiTheme="majorBidi" w:hAnsiTheme="majorBidi" w:cstheme="majorBidi"/>
          <w:b/>
          <w:sz w:val="44"/>
          <w:szCs w:val="44"/>
          <w:lang w:val="pl-PL"/>
        </w:rPr>
        <w:t>(w</w:t>
      </w:r>
      <w:r w:rsidR="001D4AAB" w:rsidRPr="001256C8">
        <w:rPr>
          <w:rFonts w:asciiTheme="majorBidi" w:hAnsiTheme="majorBidi" w:cstheme="majorBidi"/>
          <w:b/>
          <w:sz w:val="44"/>
          <w:szCs w:val="44"/>
          <w:lang w:val="pl-PL"/>
        </w:rPr>
        <w:t xml:space="preserve"> tym rola importu i eksportu</w:t>
      </w:r>
      <w:r w:rsidRPr="001256C8">
        <w:rPr>
          <w:rFonts w:asciiTheme="majorBidi" w:hAnsiTheme="majorBidi" w:cstheme="majorBidi"/>
          <w:b/>
          <w:sz w:val="44"/>
          <w:szCs w:val="44"/>
          <w:lang w:val="pl-PL"/>
        </w:rPr>
        <w:t>)</w:t>
      </w:r>
      <w:r w:rsidR="001D4AAB" w:rsidRPr="001256C8">
        <w:rPr>
          <w:rFonts w:asciiTheme="majorBidi" w:hAnsiTheme="majorBidi" w:cstheme="majorBidi"/>
          <w:b/>
          <w:sz w:val="44"/>
          <w:szCs w:val="44"/>
          <w:lang w:val="pl-PL"/>
        </w:rPr>
        <w:t xml:space="preserve"> oraz </w:t>
      </w:r>
    </w:p>
    <w:p w:rsidR="00982FBB" w:rsidRPr="001256C8" w:rsidRDefault="001D4AAB" w:rsidP="001D4AAB">
      <w:pPr>
        <w:jc w:val="center"/>
        <w:rPr>
          <w:rFonts w:asciiTheme="majorBidi" w:hAnsiTheme="majorBidi" w:cstheme="majorBidi"/>
          <w:b/>
          <w:sz w:val="44"/>
          <w:szCs w:val="44"/>
          <w:lang w:val="pl-PL"/>
        </w:rPr>
      </w:pPr>
      <w:r w:rsidRPr="001256C8">
        <w:rPr>
          <w:rFonts w:asciiTheme="majorBidi" w:hAnsiTheme="majorBidi" w:cstheme="majorBidi"/>
          <w:b/>
          <w:sz w:val="44"/>
          <w:szCs w:val="44"/>
          <w:lang w:val="pl-PL"/>
        </w:rPr>
        <w:t>edukacj</w:t>
      </w:r>
      <w:r w:rsidR="00B72DA5" w:rsidRPr="001256C8">
        <w:rPr>
          <w:rFonts w:asciiTheme="majorBidi" w:hAnsiTheme="majorBidi" w:cstheme="majorBidi"/>
          <w:b/>
          <w:sz w:val="44"/>
          <w:szCs w:val="44"/>
          <w:lang w:val="pl-PL"/>
        </w:rPr>
        <w:t xml:space="preserve">a i warunki życia studentów </w:t>
      </w:r>
    </w:p>
    <w:p w:rsidR="00B72DA5" w:rsidRPr="001256C8" w:rsidRDefault="001D4AAB" w:rsidP="001D4AAB">
      <w:pPr>
        <w:jc w:val="center"/>
        <w:rPr>
          <w:rFonts w:asciiTheme="majorBidi" w:hAnsiTheme="majorBidi" w:cstheme="majorBidi"/>
          <w:b/>
          <w:sz w:val="44"/>
          <w:szCs w:val="44"/>
          <w:lang w:val="pl-PL"/>
        </w:rPr>
      </w:pPr>
      <w:r w:rsidRPr="001256C8">
        <w:rPr>
          <w:rFonts w:asciiTheme="majorBidi" w:hAnsiTheme="majorBidi" w:cstheme="majorBidi"/>
          <w:b/>
          <w:sz w:val="44"/>
          <w:szCs w:val="44"/>
          <w:lang w:val="pl-PL"/>
        </w:rPr>
        <w:t xml:space="preserve">i wykładowców </w:t>
      </w:r>
    </w:p>
    <w:p w:rsidR="001D4AAB" w:rsidRPr="001256C8" w:rsidRDefault="001D4AAB" w:rsidP="001D4AAB">
      <w:pPr>
        <w:jc w:val="center"/>
        <w:rPr>
          <w:rFonts w:asciiTheme="majorBidi" w:hAnsiTheme="majorBidi" w:cstheme="majorBidi"/>
          <w:b/>
          <w:sz w:val="44"/>
          <w:szCs w:val="44"/>
          <w:lang w:val="pl-PL"/>
        </w:rPr>
      </w:pPr>
      <w:r w:rsidRPr="001256C8">
        <w:rPr>
          <w:rFonts w:asciiTheme="majorBidi" w:hAnsiTheme="majorBidi" w:cstheme="majorBidi"/>
          <w:b/>
          <w:sz w:val="44"/>
          <w:szCs w:val="44"/>
          <w:lang w:val="pl-PL"/>
        </w:rPr>
        <w:t>Uniwersytetu Kabulskiego.</w:t>
      </w:r>
    </w:p>
    <w:p w:rsidR="001256C8" w:rsidRDefault="001256C8" w:rsidP="00EE0CA8">
      <w:pPr>
        <w:jc w:val="center"/>
        <w:rPr>
          <w:rFonts w:asciiTheme="majorBidi" w:hAnsiTheme="majorBidi" w:cstheme="majorBidi"/>
          <w:sz w:val="36"/>
          <w:szCs w:val="36"/>
          <w:lang w:val="pl-PL"/>
        </w:rPr>
      </w:pPr>
    </w:p>
    <w:p w:rsidR="00B72DA5" w:rsidRDefault="00B72DA5" w:rsidP="00EE0CA8">
      <w:pPr>
        <w:jc w:val="center"/>
        <w:rPr>
          <w:rFonts w:asciiTheme="majorBidi" w:hAnsiTheme="majorBidi" w:cstheme="majorBidi"/>
          <w:sz w:val="36"/>
          <w:szCs w:val="36"/>
          <w:lang w:val="pl-PL"/>
        </w:rPr>
      </w:pPr>
      <w:r>
        <w:rPr>
          <w:rFonts w:asciiTheme="majorBidi" w:hAnsiTheme="majorBidi" w:cstheme="majorBidi"/>
          <w:sz w:val="36"/>
          <w:szCs w:val="36"/>
          <w:lang w:val="pl-PL"/>
        </w:rPr>
        <w:t xml:space="preserve">Spotkanie odbędzie się </w:t>
      </w:r>
      <w:r w:rsidR="001D4AAB" w:rsidRPr="00510CFA">
        <w:rPr>
          <w:rFonts w:asciiTheme="majorBidi" w:hAnsiTheme="majorBidi" w:cstheme="majorBidi"/>
          <w:sz w:val="36"/>
          <w:szCs w:val="36"/>
          <w:lang w:val="pl-PL"/>
        </w:rPr>
        <w:t>8 czerwca 2017</w:t>
      </w:r>
      <w:r w:rsidR="006837F4">
        <w:rPr>
          <w:rFonts w:asciiTheme="majorBidi" w:hAnsiTheme="majorBidi" w:cstheme="majorBidi"/>
          <w:sz w:val="36"/>
          <w:szCs w:val="36"/>
          <w:lang w:val="pl-PL"/>
        </w:rPr>
        <w:t>,</w:t>
      </w:r>
      <w:r w:rsidR="001D4AAB" w:rsidRPr="00510CFA">
        <w:rPr>
          <w:rFonts w:asciiTheme="majorBidi" w:hAnsiTheme="majorBidi" w:cstheme="majorBidi"/>
          <w:sz w:val="36"/>
          <w:szCs w:val="36"/>
          <w:lang w:val="pl-PL"/>
        </w:rPr>
        <w:t xml:space="preserve"> </w:t>
      </w:r>
    </w:p>
    <w:p w:rsidR="00181AFE" w:rsidRDefault="001D4AAB" w:rsidP="00EE0CA8">
      <w:pPr>
        <w:jc w:val="center"/>
        <w:rPr>
          <w:rFonts w:asciiTheme="majorBidi" w:hAnsiTheme="majorBidi" w:cstheme="majorBidi"/>
          <w:sz w:val="36"/>
          <w:szCs w:val="36"/>
          <w:lang w:val="pl-PL"/>
        </w:rPr>
      </w:pPr>
      <w:r w:rsidRPr="00510CFA">
        <w:rPr>
          <w:rFonts w:asciiTheme="majorBidi" w:hAnsiTheme="majorBidi" w:cstheme="majorBidi"/>
          <w:sz w:val="36"/>
          <w:szCs w:val="36"/>
          <w:lang w:val="pl-PL"/>
        </w:rPr>
        <w:t>o godzinie 16:40</w:t>
      </w:r>
      <w:r w:rsidR="00B72DA5">
        <w:rPr>
          <w:rFonts w:asciiTheme="majorBidi" w:hAnsiTheme="majorBidi" w:cstheme="majorBidi"/>
          <w:sz w:val="36"/>
          <w:szCs w:val="36"/>
          <w:lang w:val="pl-PL"/>
        </w:rPr>
        <w:t xml:space="preserve">, </w:t>
      </w:r>
      <w:r w:rsidR="00B72DA5" w:rsidRPr="00510CFA">
        <w:rPr>
          <w:rFonts w:asciiTheme="majorBidi" w:hAnsiTheme="majorBidi" w:cstheme="majorBidi"/>
          <w:sz w:val="36"/>
          <w:szCs w:val="36"/>
          <w:lang w:val="pl-PL"/>
        </w:rPr>
        <w:t>w sali 118</w:t>
      </w:r>
      <w:r w:rsidR="001256C8">
        <w:rPr>
          <w:rFonts w:asciiTheme="majorBidi" w:hAnsiTheme="majorBidi" w:cstheme="majorBidi"/>
          <w:sz w:val="36"/>
          <w:szCs w:val="36"/>
          <w:lang w:val="pl-PL"/>
        </w:rPr>
        <w:t xml:space="preserve"> Wydziału Orientalistycznego</w:t>
      </w:r>
      <w:r w:rsidR="00181AFE">
        <w:rPr>
          <w:rFonts w:asciiTheme="majorBidi" w:hAnsiTheme="majorBidi" w:cstheme="majorBidi"/>
          <w:sz w:val="36"/>
          <w:szCs w:val="36"/>
          <w:lang w:val="pl-PL"/>
        </w:rPr>
        <w:t>,</w:t>
      </w:r>
    </w:p>
    <w:p w:rsidR="00B72DA5" w:rsidRDefault="00181AFE" w:rsidP="00EE0CA8">
      <w:pPr>
        <w:jc w:val="center"/>
        <w:rPr>
          <w:rFonts w:asciiTheme="majorBidi" w:hAnsiTheme="majorBidi" w:cstheme="majorBidi"/>
          <w:sz w:val="36"/>
          <w:szCs w:val="36"/>
          <w:lang w:val="pl-PL"/>
        </w:rPr>
      </w:pPr>
      <w:r>
        <w:rPr>
          <w:rFonts w:asciiTheme="majorBidi" w:hAnsiTheme="majorBidi" w:cstheme="majorBidi"/>
          <w:sz w:val="36"/>
          <w:szCs w:val="36"/>
          <w:lang w:val="pl-PL"/>
        </w:rPr>
        <w:t>Krakowskie Przedmieście 26/28</w:t>
      </w:r>
      <w:r w:rsidR="001D4AAB" w:rsidRPr="00510CFA">
        <w:rPr>
          <w:rFonts w:asciiTheme="majorBidi" w:hAnsiTheme="majorBidi" w:cstheme="majorBidi"/>
          <w:sz w:val="36"/>
          <w:szCs w:val="36"/>
          <w:lang w:val="pl-PL"/>
        </w:rPr>
        <w:t xml:space="preserve">. </w:t>
      </w:r>
    </w:p>
    <w:p w:rsidR="001D4AAB" w:rsidRPr="00510CFA" w:rsidRDefault="001D4AAB" w:rsidP="00EE0CA8">
      <w:pPr>
        <w:jc w:val="center"/>
        <w:rPr>
          <w:rFonts w:asciiTheme="majorBidi" w:hAnsiTheme="majorBidi" w:cstheme="majorBidi"/>
          <w:sz w:val="36"/>
          <w:szCs w:val="36"/>
          <w:lang w:val="pl-PL"/>
        </w:rPr>
      </w:pPr>
      <w:r w:rsidRPr="00510CFA">
        <w:rPr>
          <w:rFonts w:asciiTheme="majorBidi" w:hAnsiTheme="majorBidi" w:cstheme="majorBidi"/>
          <w:sz w:val="36"/>
          <w:szCs w:val="36"/>
          <w:lang w:val="pl-PL"/>
        </w:rPr>
        <w:t>Wykład i prezentacja w języku angielskim.</w:t>
      </w:r>
    </w:p>
    <w:p w:rsidR="00982FBB" w:rsidRPr="00EE0CA8" w:rsidRDefault="00982FBB" w:rsidP="00EE0CA8">
      <w:pPr>
        <w:jc w:val="center"/>
        <w:rPr>
          <w:rFonts w:asciiTheme="majorBidi" w:hAnsiTheme="majorBidi" w:cstheme="majorBidi"/>
          <w:sz w:val="32"/>
          <w:szCs w:val="32"/>
          <w:lang w:val="pl-PL"/>
        </w:rPr>
      </w:pPr>
    </w:p>
    <w:p w:rsidR="00982FBB" w:rsidRPr="00982FBB" w:rsidRDefault="00EE0CA8" w:rsidP="005E3624">
      <w:pPr>
        <w:jc w:val="center"/>
        <w:rPr>
          <w:rFonts w:asciiTheme="majorBidi" w:hAnsiTheme="majorBidi" w:cstheme="majorBidi"/>
          <w:b/>
          <w:sz w:val="32"/>
          <w:szCs w:val="32"/>
          <w:lang w:val="pl-PL"/>
        </w:rPr>
      </w:pPr>
      <w:r w:rsidRPr="00982FBB">
        <w:rPr>
          <w:rFonts w:asciiTheme="majorBidi" w:hAnsiTheme="majorBidi" w:cstheme="majorBidi"/>
          <w:b/>
          <w:sz w:val="32"/>
          <w:szCs w:val="32"/>
          <w:lang w:val="pl-PL"/>
        </w:rPr>
        <w:t xml:space="preserve">Organizatorzy: Koło </w:t>
      </w:r>
      <w:proofErr w:type="spellStart"/>
      <w:r w:rsidRPr="00982FBB">
        <w:rPr>
          <w:rFonts w:asciiTheme="majorBidi" w:hAnsiTheme="majorBidi" w:cstheme="majorBidi"/>
          <w:b/>
          <w:sz w:val="32"/>
          <w:szCs w:val="32"/>
          <w:lang w:val="pl-PL"/>
        </w:rPr>
        <w:t>Afganologii</w:t>
      </w:r>
      <w:proofErr w:type="spellEnd"/>
      <w:r w:rsidRPr="00982FBB">
        <w:rPr>
          <w:rFonts w:asciiTheme="majorBidi" w:hAnsiTheme="majorBidi" w:cstheme="majorBidi"/>
          <w:b/>
          <w:sz w:val="32"/>
          <w:szCs w:val="32"/>
          <w:lang w:val="pl-PL"/>
        </w:rPr>
        <w:t xml:space="preserve"> i Stowarzyszenie </w:t>
      </w:r>
      <w:proofErr w:type="spellStart"/>
      <w:r w:rsidRPr="00982FBB">
        <w:rPr>
          <w:rFonts w:asciiTheme="majorBidi" w:hAnsiTheme="majorBidi" w:cstheme="majorBidi"/>
          <w:b/>
          <w:sz w:val="32"/>
          <w:szCs w:val="32"/>
          <w:lang w:val="pl-PL"/>
        </w:rPr>
        <w:t>Hamkari</w:t>
      </w:r>
      <w:bookmarkStart w:id="0" w:name="_GoBack"/>
      <w:bookmarkEnd w:id="0"/>
      <w:proofErr w:type="spellEnd"/>
    </w:p>
    <w:sectPr w:rsidR="00982FBB" w:rsidRPr="00982FBB" w:rsidSect="00EE0CA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B"/>
    <w:rsid w:val="001060A5"/>
    <w:rsid w:val="001256C8"/>
    <w:rsid w:val="00181AFE"/>
    <w:rsid w:val="001D4AAB"/>
    <w:rsid w:val="002E4C59"/>
    <w:rsid w:val="004E4329"/>
    <w:rsid w:val="00510CFA"/>
    <w:rsid w:val="005C29EE"/>
    <w:rsid w:val="005E3624"/>
    <w:rsid w:val="006837F4"/>
    <w:rsid w:val="00753131"/>
    <w:rsid w:val="007C0E18"/>
    <w:rsid w:val="00841B58"/>
    <w:rsid w:val="00982FBB"/>
    <w:rsid w:val="00B72DA5"/>
    <w:rsid w:val="00E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2017-05-12T14:29:00Z</cp:lastPrinted>
  <dcterms:created xsi:type="dcterms:W3CDTF">2017-05-12T06:56:00Z</dcterms:created>
  <dcterms:modified xsi:type="dcterms:W3CDTF">2017-05-12T14:30:00Z</dcterms:modified>
</cp:coreProperties>
</file>